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464"/>
        <w:gridCol w:w="1383"/>
      </w:tblGrid>
      <w:tr w14:paraId="13B2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14:paraId="0DE66F80">
            <w:pPr>
              <w:spacing w:line="360" w:lineRule="exact"/>
              <w:jc w:val="center"/>
              <w:rPr>
                <w:rFonts w:ascii="宋体" w:hAnsi="宋体" w:cs="宋体"/>
                <w:color w:val="000000"/>
                <w:szCs w:val="21"/>
              </w:rPr>
            </w:pPr>
            <w:r>
              <w:rPr>
                <w:rFonts w:hint="eastAsia" w:ascii="宋体" w:hAnsi="宋体" w:cs="宋体"/>
                <w:color w:val="000000"/>
                <w:szCs w:val="21"/>
              </w:rPr>
              <w:t>序  号</w:t>
            </w:r>
          </w:p>
        </w:tc>
        <w:tc>
          <w:tcPr>
            <w:tcW w:w="6464" w:type="dxa"/>
            <w:noWrap w:val="0"/>
            <w:vAlign w:val="center"/>
          </w:tcPr>
          <w:p w14:paraId="1CE75FF2">
            <w:pPr>
              <w:spacing w:line="360" w:lineRule="exact"/>
              <w:jc w:val="center"/>
              <w:rPr>
                <w:rFonts w:ascii="宋体" w:hAnsi="宋体" w:cs="宋体"/>
                <w:color w:val="000000"/>
                <w:szCs w:val="21"/>
              </w:rPr>
            </w:pPr>
            <w:r>
              <w:rPr>
                <w:rFonts w:hint="eastAsia" w:ascii="宋体" w:hAnsi="宋体" w:cs="宋体"/>
                <w:color w:val="000000"/>
                <w:szCs w:val="21"/>
              </w:rPr>
              <w:t>项  目</w:t>
            </w:r>
          </w:p>
        </w:tc>
        <w:tc>
          <w:tcPr>
            <w:tcW w:w="1383" w:type="dxa"/>
            <w:noWrap w:val="0"/>
            <w:vAlign w:val="center"/>
          </w:tcPr>
          <w:p w14:paraId="1C4964E5">
            <w:pPr>
              <w:spacing w:line="360" w:lineRule="exact"/>
              <w:jc w:val="center"/>
              <w:rPr>
                <w:rFonts w:ascii="宋体" w:hAnsi="宋体" w:cs="宋体"/>
                <w:color w:val="000000"/>
                <w:szCs w:val="21"/>
              </w:rPr>
            </w:pPr>
            <w:r>
              <w:rPr>
                <w:rFonts w:hint="eastAsia" w:ascii="宋体" w:hAnsi="宋体" w:cs="宋体"/>
                <w:color w:val="000000"/>
                <w:szCs w:val="21"/>
              </w:rPr>
              <w:t>本项分值</w:t>
            </w:r>
          </w:p>
        </w:tc>
      </w:tr>
      <w:tr w14:paraId="1A33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14:paraId="004220BA">
            <w:pPr>
              <w:spacing w:line="360" w:lineRule="exact"/>
              <w:jc w:val="center"/>
              <w:rPr>
                <w:rFonts w:ascii="宋体" w:hAnsi="宋体" w:cs="宋体"/>
                <w:color w:val="000000"/>
                <w:szCs w:val="21"/>
              </w:rPr>
            </w:pPr>
            <w:r>
              <w:rPr>
                <w:rFonts w:hint="eastAsia" w:ascii="宋体" w:hAnsi="宋体" w:cs="宋体"/>
                <w:color w:val="000000"/>
                <w:szCs w:val="21"/>
              </w:rPr>
              <w:t>8</w:t>
            </w:r>
          </w:p>
        </w:tc>
        <w:tc>
          <w:tcPr>
            <w:tcW w:w="6464" w:type="dxa"/>
            <w:noWrap w:val="0"/>
            <w:vAlign w:val="center"/>
          </w:tcPr>
          <w:p w14:paraId="05EE2218">
            <w:pPr>
              <w:spacing w:line="360" w:lineRule="exact"/>
              <w:jc w:val="center"/>
              <w:rPr>
                <w:rFonts w:ascii="宋体" w:hAnsi="宋体" w:cs="宋体"/>
                <w:color w:val="000000"/>
                <w:szCs w:val="21"/>
              </w:rPr>
            </w:pPr>
            <w:r>
              <w:rPr>
                <w:rFonts w:hint="eastAsia" w:ascii="宋体" w:hAnsi="宋体" w:cs="宋体"/>
                <w:color w:val="000000"/>
                <w:szCs w:val="21"/>
              </w:rPr>
              <w:t>教育科研</w:t>
            </w:r>
          </w:p>
        </w:tc>
        <w:tc>
          <w:tcPr>
            <w:tcW w:w="1383" w:type="dxa"/>
            <w:noWrap w:val="0"/>
            <w:vAlign w:val="center"/>
          </w:tcPr>
          <w:p w14:paraId="089A2C54">
            <w:pPr>
              <w:spacing w:line="360" w:lineRule="exact"/>
              <w:jc w:val="center"/>
              <w:rPr>
                <w:rFonts w:ascii="宋体" w:hAnsi="宋体" w:cs="宋体"/>
                <w:color w:val="000000"/>
                <w:szCs w:val="21"/>
              </w:rPr>
            </w:pPr>
            <w:r>
              <w:rPr>
                <w:rFonts w:hint="eastAsia" w:ascii="宋体" w:hAnsi="宋体" w:cs="宋体"/>
                <w:color w:val="000000"/>
                <w:szCs w:val="21"/>
              </w:rPr>
              <w:t>3</w:t>
            </w:r>
          </w:p>
        </w:tc>
      </w:tr>
      <w:tr w14:paraId="6917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169" w:type="dxa"/>
            <w:gridSpan w:val="3"/>
            <w:noWrap w:val="0"/>
            <w:vAlign w:val="center"/>
          </w:tcPr>
          <w:p w14:paraId="249F27CB">
            <w:pPr>
              <w:spacing w:line="36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自   评   材   料   目   录</w:t>
            </w:r>
          </w:p>
        </w:tc>
      </w:tr>
      <w:tr w14:paraId="7BFE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169" w:type="dxa"/>
            <w:gridSpan w:val="3"/>
            <w:noWrap w:val="0"/>
            <w:vAlign w:val="top"/>
          </w:tcPr>
          <w:p w14:paraId="1B5370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000000"/>
                <w:szCs w:val="21"/>
              </w:rPr>
            </w:pPr>
            <w:r>
              <w:rPr>
                <w:rFonts w:hint="eastAsia" w:ascii="黑体" w:hAnsi="黑体" w:eastAsia="黑体" w:cs="黑体"/>
                <w:b/>
                <w:bCs/>
                <w:color w:val="000000"/>
                <w:szCs w:val="21"/>
              </w:rPr>
              <w:t>8-1 教育科研机制完善、制度健全、工作扎实，发动面广，各教研组均有校级以上教科研课题，80%教师有个人研究课题或实验项目，每学年组织教师针对本校教学实际问题开展研究并取得阶段性成果。</w:t>
            </w:r>
          </w:p>
          <w:p w14:paraId="5CB5B609">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color w:val="FF0000"/>
                <w:sz w:val="21"/>
                <w:szCs w:val="21"/>
              </w:rPr>
            </w:pPr>
            <w:r>
              <w:rPr>
                <w:rFonts w:hint="eastAsia" w:ascii="宋体" w:hAnsi="宋体" w:eastAsia="宋体" w:cs="宋体"/>
                <w:color w:val="FF0000"/>
                <w:kern w:val="0"/>
                <w:sz w:val="21"/>
                <w:szCs w:val="21"/>
                <w:lang w:val="en-US" w:eastAsia="zh-CN" w:bidi="ar"/>
              </w:rPr>
              <w:t xml:space="preserve">01.仙游二中教研室职责 </w:t>
            </w:r>
          </w:p>
          <w:p w14:paraId="241D30E4">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02.仙游二中教育科研课题管理制度</w:t>
            </w:r>
          </w:p>
          <w:p w14:paraId="07D87296">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color w:val="FF0000"/>
                <w:sz w:val="21"/>
                <w:szCs w:val="21"/>
                <w:lang w:val="en-US"/>
              </w:rPr>
            </w:pPr>
            <w:r>
              <w:rPr>
                <w:rFonts w:hint="eastAsia" w:ascii="宋体" w:hAnsi="宋体" w:eastAsia="宋体" w:cs="宋体"/>
                <w:color w:val="FF0000"/>
                <w:kern w:val="0"/>
                <w:sz w:val="21"/>
                <w:szCs w:val="21"/>
                <w:lang w:val="en-US" w:eastAsia="zh-CN" w:bidi="ar"/>
              </w:rPr>
              <w:t>03.仙游二中教研常规工作及教研成果考核方案</w:t>
            </w:r>
          </w:p>
          <w:p w14:paraId="01C9FAC2">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04.仙游二中教学教研成果奖励实施方案</w:t>
            </w:r>
          </w:p>
          <w:p w14:paraId="2886A924">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05.仙游二中校本教研制度</w:t>
            </w:r>
          </w:p>
          <w:p w14:paraId="22341D99">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color w:val="FF0000"/>
                <w:sz w:val="21"/>
                <w:szCs w:val="21"/>
              </w:rPr>
            </w:pPr>
            <w:r>
              <w:rPr>
                <w:rFonts w:hint="eastAsia" w:ascii="宋体" w:hAnsi="宋体" w:eastAsia="宋体" w:cs="宋体"/>
                <w:color w:val="FF0000"/>
                <w:kern w:val="0"/>
                <w:sz w:val="21"/>
                <w:szCs w:val="21"/>
                <w:lang w:val="en-US" w:eastAsia="zh-CN" w:bidi="ar"/>
              </w:rPr>
              <w:t xml:space="preserve">06.仙游二中近五年高中教师参与县级以上立项课题研究情况一览表（2019-2024学年） </w:t>
            </w:r>
          </w:p>
          <w:p w14:paraId="6875B781">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color w:val="FF0000"/>
                <w:sz w:val="21"/>
                <w:szCs w:val="21"/>
              </w:rPr>
            </w:pPr>
            <w:r>
              <w:rPr>
                <w:rFonts w:hint="eastAsia" w:ascii="宋体" w:hAnsi="宋体" w:eastAsia="宋体" w:cs="宋体"/>
                <w:color w:val="FF0000"/>
                <w:kern w:val="0"/>
                <w:sz w:val="21"/>
                <w:szCs w:val="21"/>
                <w:lang w:val="en-US" w:eastAsia="zh-CN" w:bidi="ar"/>
              </w:rPr>
              <w:t xml:space="preserve">07.仙游二中近三年各学科教研组开展校级课题研究情况一览表（2021-2024 学年） </w:t>
            </w:r>
          </w:p>
          <w:p w14:paraId="48E9192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color w:val="FF0000"/>
                <w:sz w:val="21"/>
                <w:szCs w:val="21"/>
              </w:rPr>
            </w:pPr>
            <w:r>
              <w:rPr>
                <w:rFonts w:hint="eastAsia" w:ascii="宋体" w:hAnsi="宋体" w:eastAsia="宋体" w:cs="宋体"/>
                <w:color w:val="FF0000"/>
                <w:kern w:val="0"/>
                <w:sz w:val="21"/>
                <w:szCs w:val="21"/>
                <w:lang w:val="en-US" w:eastAsia="zh-CN" w:bidi="ar"/>
              </w:rPr>
              <w:t>08.仙游二中教研室学年工作计划、总结（2021-2022、2022-2023、2023-2024 学年）</w:t>
            </w:r>
          </w:p>
          <w:p w14:paraId="50BD507A">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color w:val="FF0000"/>
                <w:sz w:val="21"/>
                <w:szCs w:val="21"/>
              </w:rPr>
            </w:pPr>
            <w:r>
              <w:rPr>
                <w:rFonts w:hint="eastAsia" w:ascii="宋体" w:hAnsi="宋体" w:cs="宋体"/>
                <w:color w:val="FF0000"/>
                <w:kern w:val="0"/>
                <w:sz w:val="21"/>
                <w:szCs w:val="21"/>
                <w:lang w:val="en-US" w:eastAsia="zh-CN" w:bidi="ar"/>
              </w:rPr>
              <w:t>0</w:t>
            </w:r>
            <w:r>
              <w:rPr>
                <w:rFonts w:hint="eastAsia" w:ascii="宋体" w:hAnsi="宋体" w:eastAsia="宋体" w:cs="宋体"/>
                <w:color w:val="FF0000"/>
                <w:kern w:val="0"/>
                <w:sz w:val="21"/>
                <w:szCs w:val="21"/>
                <w:lang w:val="en-US" w:eastAsia="zh-CN" w:bidi="ar"/>
              </w:rPr>
              <w:t xml:space="preserve">9.仙游二中校本教研主题一览表（2021-2022、2022-2023、2023-2024 学年） </w:t>
            </w:r>
          </w:p>
          <w:p w14:paraId="482D9FC7">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color w:val="FF0000"/>
                <w:sz w:val="21"/>
                <w:szCs w:val="21"/>
              </w:rPr>
            </w:pPr>
            <w:r>
              <w:rPr>
                <w:rFonts w:hint="eastAsia" w:ascii="宋体" w:hAnsi="宋体" w:eastAsia="宋体" w:cs="宋体"/>
                <w:color w:val="FF0000"/>
                <w:kern w:val="0"/>
                <w:sz w:val="21"/>
                <w:szCs w:val="21"/>
                <w:lang w:val="en-US" w:eastAsia="zh-CN" w:bidi="ar"/>
              </w:rPr>
              <w:t xml:space="preserve">10.仙游二中学科教研活动时间安排表（2021-2022、2022-2023、2023-2024 学年） </w:t>
            </w:r>
          </w:p>
          <w:p w14:paraId="284C4C7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color w:val="FF0000"/>
                <w:sz w:val="21"/>
                <w:szCs w:val="21"/>
              </w:rPr>
            </w:pPr>
            <w:r>
              <w:rPr>
                <w:rFonts w:hint="eastAsia" w:ascii="宋体" w:hAnsi="宋体" w:eastAsia="宋体" w:cs="宋体"/>
                <w:color w:val="FF0000"/>
                <w:kern w:val="0"/>
                <w:sz w:val="21"/>
                <w:szCs w:val="21"/>
                <w:lang w:val="en-US" w:eastAsia="zh-CN" w:bidi="ar"/>
              </w:rPr>
              <w:t xml:space="preserve">11.仙游二中年段学科集备活动时间安排表（2021-2022、2022-2023、2023-2024 学年） </w:t>
            </w:r>
          </w:p>
          <w:p w14:paraId="1A469774">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color w:val="FF0000"/>
                <w:spacing w:val="-6"/>
                <w:sz w:val="21"/>
                <w:szCs w:val="21"/>
              </w:rPr>
            </w:pPr>
            <w:r>
              <w:rPr>
                <w:rFonts w:hint="eastAsia" w:ascii="宋体" w:hAnsi="宋体" w:eastAsia="宋体" w:cs="宋体"/>
                <w:color w:val="FF0000"/>
                <w:kern w:val="0"/>
                <w:sz w:val="21"/>
                <w:szCs w:val="21"/>
                <w:lang w:val="en-US" w:eastAsia="zh-CN" w:bidi="ar"/>
              </w:rPr>
              <w:t>12.仙游二中各学科教研活动、年段集备活动签到表</w:t>
            </w:r>
            <w:r>
              <w:rPr>
                <w:rFonts w:hint="eastAsia" w:ascii="宋体" w:hAnsi="宋体" w:eastAsia="宋体" w:cs="宋体"/>
                <w:color w:val="FF0000"/>
                <w:spacing w:val="-6"/>
                <w:kern w:val="0"/>
                <w:sz w:val="21"/>
                <w:szCs w:val="21"/>
                <w:lang w:val="en-US" w:eastAsia="zh-CN" w:bidi="ar"/>
              </w:rPr>
              <w:t>（2021-2022、2022-2023、2023-2024 学年）</w:t>
            </w:r>
          </w:p>
          <w:p w14:paraId="0BF03BEA">
            <w:pPr>
              <w:keepNext w:val="0"/>
              <w:keepLines w:val="0"/>
              <w:pageBreakBefore w:val="0"/>
              <w:widowControl/>
              <w:suppressLineNumbers w:val="0"/>
              <w:kinsoku/>
              <w:wordWrap/>
              <w:overflowPunct/>
              <w:topLinePunct w:val="0"/>
              <w:autoSpaceDE/>
              <w:autoSpaceDN/>
              <w:bidi w:val="0"/>
              <w:adjustRightInd/>
              <w:snapToGrid/>
              <w:spacing w:line="360" w:lineRule="exact"/>
              <w:ind w:left="739" w:leftChars="200" w:hanging="319" w:hangingChars="152"/>
              <w:jc w:val="left"/>
              <w:textAlignment w:val="auto"/>
              <w:rPr>
                <w:color w:val="FF0000"/>
                <w:sz w:val="21"/>
                <w:szCs w:val="21"/>
              </w:rPr>
            </w:pPr>
            <w:r>
              <w:rPr>
                <w:rFonts w:hint="eastAsia" w:ascii="宋体" w:hAnsi="宋体" w:eastAsia="宋体" w:cs="宋体"/>
                <w:color w:val="FF0000"/>
                <w:kern w:val="0"/>
                <w:sz w:val="21"/>
                <w:szCs w:val="21"/>
                <w:lang w:val="en-US" w:eastAsia="zh-CN" w:bidi="ar"/>
              </w:rPr>
              <w:t>13.仙游二中各学科教研组、年段</w:t>
            </w:r>
            <w:bookmarkStart w:id="0" w:name="_GoBack"/>
            <w:bookmarkEnd w:id="0"/>
            <w:r>
              <w:rPr>
                <w:rFonts w:hint="eastAsia" w:ascii="宋体" w:hAnsi="宋体" w:eastAsia="宋体" w:cs="宋体"/>
                <w:color w:val="FF0000"/>
                <w:kern w:val="0"/>
                <w:sz w:val="21"/>
                <w:szCs w:val="21"/>
                <w:lang w:val="en-US" w:eastAsia="zh-CN" w:bidi="ar"/>
              </w:rPr>
              <w:t>集备组工作计划、总结、活动记录及过程性材料（2021-2022、2022-2023、2023-2024 学年）</w:t>
            </w:r>
          </w:p>
          <w:p w14:paraId="0D2D6A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000000"/>
                <w:szCs w:val="21"/>
              </w:rPr>
            </w:pPr>
            <w:r>
              <w:rPr>
                <w:rFonts w:hint="eastAsia" w:ascii="黑体" w:hAnsi="黑体" w:eastAsia="黑体" w:cs="黑体"/>
                <w:b/>
                <w:bCs/>
                <w:color w:val="000000"/>
                <w:szCs w:val="21"/>
              </w:rPr>
              <w:t>8-2 近五年有 2 项以上由本校教师主持完成的省级以上教科研立项课题，进行中的设区市级以上课题不少于 2 项，教科研成果已转化为学校改革与实践的具体行为。</w:t>
            </w:r>
          </w:p>
          <w:p w14:paraId="7A4B07B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01.仙游二</w:t>
            </w:r>
            <w:r>
              <w:rPr>
                <w:rFonts w:hint="eastAsia" w:ascii="宋体" w:hAnsi="宋体" w:eastAsia="宋体" w:cs="宋体"/>
                <w:color w:val="000000"/>
                <w:kern w:val="0"/>
                <w:sz w:val="21"/>
                <w:szCs w:val="21"/>
                <w:lang w:val="en-US" w:eastAsia="zh-CN" w:bidi="ar"/>
              </w:rPr>
              <w:t>中2021-2024参加省、市级课题材料</w:t>
            </w:r>
          </w:p>
          <w:p w14:paraId="7BAA79B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02.仙游二中课堂教学模式创新“读思达模式下大单元教学”材料</w:t>
            </w:r>
          </w:p>
          <w:p w14:paraId="545F7536">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000000"/>
                <w:szCs w:val="21"/>
              </w:rPr>
            </w:pPr>
            <w:r>
              <w:rPr>
                <w:rFonts w:hint="eastAsia" w:ascii="宋体" w:hAnsi="宋体" w:eastAsia="宋体" w:cs="宋体"/>
                <w:color w:val="000000"/>
                <w:kern w:val="0"/>
                <w:sz w:val="21"/>
                <w:szCs w:val="21"/>
                <w:lang w:val="en-US" w:eastAsia="zh-CN" w:bidi="ar"/>
              </w:rPr>
              <w:t>03.仙游二中课堂教学</w:t>
            </w:r>
            <w:r>
              <w:rPr>
                <w:rFonts w:hint="eastAsia" w:ascii="宋体" w:hAnsi="宋体" w:cs="宋体"/>
                <w:color w:val="000000"/>
                <w:kern w:val="0"/>
                <w:szCs w:val="21"/>
                <w:lang w:bidi="ar"/>
              </w:rPr>
              <w:t>《</w:t>
            </w:r>
            <w:r>
              <w:rPr>
                <w:rFonts w:hint="eastAsia" w:ascii="宋体" w:hAnsi="宋体" w:cs="宋体"/>
                <w:color w:val="000000"/>
                <w:szCs w:val="21"/>
              </w:rPr>
              <w:t>整本书阅读策略与方法》材料</w:t>
            </w:r>
          </w:p>
          <w:p w14:paraId="313727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000000"/>
                <w:szCs w:val="21"/>
              </w:rPr>
            </w:pPr>
            <w:r>
              <w:rPr>
                <w:rFonts w:hint="eastAsia" w:ascii="黑体" w:hAnsi="黑体" w:eastAsia="黑体" w:cs="黑体"/>
                <w:b/>
                <w:bCs/>
                <w:color w:val="000000"/>
                <w:szCs w:val="21"/>
              </w:rPr>
              <w:t>8-3 近三年在设区市级以上教育科研论文和教学成果评选中获二等奖以上的项数以及在公开发行的报刊上发表专业文章篇数之和与教师人数之比大于 0.8，其中公开发表文章占比不少于 50%。</w:t>
            </w:r>
          </w:p>
          <w:p w14:paraId="34BC3857">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01.202</w:t>
            </w:r>
            <w:r>
              <w:rPr>
                <w:rFonts w:hint="eastAsia" w:ascii="宋体" w:hAnsi="宋体" w:eastAsia="宋体" w:cs="宋体"/>
                <w:color w:val="000000"/>
                <w:kern w:val="0"/>
                <w:sz w:val="21"/>
                <w:szCs w:val="21"/>
                <w:lang w:val="en-US" w:eastAsia="zh-CN" w:bidi="ar"/>
              </w:rPr>
              <w:t>1-2024学年仙游二中教师CN论文一览表</w:t>
            </w:r>
          </w:p>
          <w:p w14:paraId="3433695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02.2021-2024学年仙游二中教师教学成果评选中获二等奖以上项数汇总 </w:t>
            </w:r>
          </w:p>
          <w:p w14:paraId="4DCAD2B5">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b/>
                <w:bCs/>
                <w:color w:val="000000"/>
                <w:szCs w:val="21"/>
              </w:rPr>
            </w:pPr>
            <w:r>
              <w:rPr>
                <w:rFonts w:hint="eastAsia" w:ascii="宋体" w:hAnsi="宋体" w:eastAsia="宋体" w:cs="宋体"/>
                <w:color w:val="000000"/>
                <w:kern w:val="0"/>
                <w:sz w:val="21"/>
                <w:szCs w:val="21"/>
                <w:lang w:val="en-US" w:eastAsia="zh-CN" w:bidi="ar"/>
              </w:rPr>
              <w:t>03.2021-2024学年仙游二中</w:t>
            </w:r>
            <w:r>
              <w:rPr>
                <w:rFonts w:hint="eastAsia" w:ascii="宋体" w:hAnsi="宋体" w:cs="宋体"/>
                <w:color w:val="000000"/>
                <w:kern w:val="0"/>
                <w:szCs w:val="21"/>
                <w:lang w:bidi="ar"/>
              </w:rPr>
              <w:t>教师CN论文复印件</w:t>
            </w:r>
          </w:p>
          <w:p w14:paraId="1E1E456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000000"/>
                <w:szCs w:val="21"/>
              </w:rPr>
            </w:pPr>
          </w:p>
          <w:p w14:paraId="47B3FB4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000000"/>
                <w:szCs w:val="21"/>
              </w:rPr>
            </w:pPr>
          </w:p>
          <w:p w14:paraId="63D48A93">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000000"/>
                <w:szCs w:val="21"/>
              </w:rPr>
            </w:pPr>
          </w:p>
          <w:p w14:paraId="50D58F45">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000000"/>
                <w:szCs w:val="21"/>
              </w:rPr>
            </w:pPr>
          </w:p>
          <w:p w14:paraId="058A1628">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000000"/>
                <w:szCs w:val="21"/>
              </w:rPr>
            </w:pPr>
          </w:p>
          <w:p w14:paraId="40345A6A">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000000"/>
                <w:szCs w:val="21"/>
              </w:rPr>
            </w:pPr>
          </w:p>
        </w:tc>
      </w:tr>
    </w:tbl>
    <w:p w14:paraId="6083AA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NDA1Zjc4ZjU0ZTNkZjk3MTljNGRkOTVhMTA4NGYifQ=="/>
  </w:docVars>
  <w:rsids>
    <w:rsidRoot w:val="76B028F2"/>
    <w:rsid w:val="40CC43A6"/>
    <w:rsid w:val="76B0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697</Words>
  <Characters>943</Characters>
  <Lines>0</Lines>
  <Paragraphs>0</Paragraphs>
  <TotalTime>0</TotalTime>
  <ScaleCrop>false</ScaleCrop>
  <LinksUpToDate>false</LinksUpToDate>
  <CharactersWithSpaces>985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2024-11-01T03:22:00Z</dcterms:created>
  <dc:creator>黄伟彬</dc:creator>
  <cp:lastModifiedBy>黄伟彬</cp:lastModifiedBy>
  <dcterms:modified xsi:type="dcterms:W3CDTF">2024-11-01T03:23:57Z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28F7FFFAE0DF4C74B69456692031CDFD_11</vt:lpwstr>
  </property>
</Properties>
</file>