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6464"/>
        <w:gridCol w:w="1383"/>
      </w:tblGrid>
      <w:tr w14:paraId="587D8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2" w:type="dxa"/>
            <w:noWrap w:val="0"/>
            <w:vAlign w:val="center"/>
          </w:tcPr>
          <w:p w14:paraId="219C060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  号</w:t>
            </w:r>
          </w:p>
        </w:tc>
        <w:tc>
          <w:tcPr>
            <w:tcW w:w="6464" w:type="dxa"/>
            <w:noWrap w:val="0"/>
            <w:vAlign w:val="center"/>
          </w:tcPr>
          <w:p w14:paraId="32E35A3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  目</w:t>
            </w:r>
          </w:p>
        </w:tc>
        <w:tc>
          <w:tcPr>
            <w:tcW w:w="1383" w:type="dxa"/>
            <w:noWrap w:val="0"/>
            <w:vAlign w:val="center"/>
          </w:tcPr>
          <w:p w14:paraId="5726FE3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本项分值</w:t>
            </w:r>
          </w:p>
        </w:tc>
      </w:tr>
      <w:tr w14:paraId="5146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322" w:type="dxa"/>
            <w:noWrap w:val="0"/>
            <w:vAlign w:val="center"/>
          </w:tcPr>
          <w:p w14:paraId="1F19977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6464" w:type="dxa"/>
            <w:noWrap w:val="0"/>
            <w:vAlign w:val="center"/>
          </w:tcPr>
          <w:p w14:paraId="5A03B56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教师培训</w:t>
            </w:r>
          </w:p>
        </w:tc>
        <w:tc>
          <w:tcPr>
            <w:tcW w:w="1383" w:type="dxa"/>
            <w:noWrap w:val="0"/>
            <w:vAlign w:val="center"/>
          </w:tcPr>
          <w:p w14:paraId="4E95F1E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</w:tr>
      <w:tr w14:paraId="2A83A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169" w:type="dxa"/>
            <w:gridSpan w:val="3"/>
            <w:noWrap w:val="0"/>
            <w:vAlign w:val="center"/>
          </w:tcPr>
          <w:p w14:paraId="1116A281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自   评   材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料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目  录</w:t>
            </w:r>
          </w:p>
        </w:tc>
      </w:tr>
      <w:tr w14:paraId="072EC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0" w:hRule="atLeast"/>
          <w:jc w:val="center"/>
        </w:trPr>
        <w:tc>
          <w:tcPr>
            <w:tcW w:w="9169" w:type="dxa"/>
            <w:gridSpan w:val="3"/>
            <w:noWrap w:val="0"/>
            <w:vAlign w:val="top"/>
          </w:tcPr>
          <w:p w14:paraId="0EC9B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tLeas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10-1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以校为本的培训制度健全，有三年校本培训规划、年度培训计划及配套的管理制度、评价标准、激励机制、经费保障等，规划与计划运行顺畅、达成度较高。</w:t>
            </w:r>
          </w:p>
          <w:p w14:paraId="2A0FE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sz w:val="24"/>
              </w:rPr>
            </w:pPr>
            <w:r>
              <w:rPr>
                <w:rFonts w:ascii="宋体" w:hAnsi="宋体" w:cs="仿宋"/>
              </w:rPr>
              <w:t>01</w:t>
            </w:r>
            <w:r>
              <w:rPr>
                <w:rFonts w:hint="eastAsia" w:ascii="宋体" w:hAnsi="宋体" w:cs="仿宋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仙游二中</w:t>
            </w:r>
            <w:r>
              <w:rPr>
                <w:rFonts w:hint="eastAsia"/>
              </w:rPr>
              <w:t>教师校本培训制度</w:t>
            </w:r>
          </w:p>
          <w:p w14:paraId="06542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sz w:val="24"/>
              </w:rPr>
            </w:pPr>
            <w:r>
              <w:rPr>
                <w:rFonts w:ascii="宋体" w:hAnsi="宋体" w:cs="仿宋"/>
              </w:rPr>
              <w:t>02</w:t>
            </w:r>
            <w:r>
              <w:rPr>
                <w:rFonts w:hint="eastAsia" w:ascii="宋体" w:hAnsi="宋体" w:cs="仿宋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仙游二中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-202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校本培训规划及实施方案</w:t>
            </w:r>
          </w:p>
          <w:p w14:paraId="60FDC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ascii="宋体" w:hAnsi="宋体" w:cs="仿宋"/>
                <w:color w:val="auto"/>
              </w:rPr>
              <w:t>03</w:t>
            </w:r>
            <w:r>
              <w:rPr>
                <w:rFonts w:hint="eastAsia" w:ascii="宋体" w:hAnsi="宋体" w:cs="仿宋"/>
                <w:color w:val="auto"/>
              </w:rPr>
              <w:t>.</w:t>
            </w:r>
            <w:r>
              <w:rPr>
                <w:rFonts w:hint="eastAsia" w:ascii="宋体" w:hAnsi="宋体" w:cs="仿宋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auto"/>
                <w:lang w:eastAsia="zh-CN"/>
              </w:rPr>
              <w:t>仙游二中</w:t>
            </w:r>
            <w:r>
              <w:rPr>
                <w:rFonts w:hint="eastAsia" w:ascii="宋体" w:hAnsi="宋体" w:cs="仿宋"/>
                <w:color w:val="auto"/>
              </w:rPr>
              <w:t>校本培训学年计划</w:t>
            </w:r>
          </w:p>
          <w:p w14:paraId="2D8C7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rFonts w:ascii="宋体" w:hAnsi="宋体" w:cs="仿宋"/>
                <w:color w:val="auto"/>
              </w:rPr>
            </w:pPr>
            <w:r>
              <w:rPr>
                <w:rFonts w:hint="eastAsia" w:ascii="宋体" w:hAnsi="宋体" w:cs="仿宋"/>
                <w:color w:val="auto"/>
              </w:rPr>
              <w:t>04.</w:t>
            </w:r>
            <w:r>
              <w:rPr>
                <w:rFonts w:hint="eastAsia" w:ascii="宋体" w:hAnsi="宋体" w:cs="仿宋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auto"/>
                <w:lang w:eastAsia="zh-CN"/>
              </w:rPr>
              <w:t>仙游二中</w:t>
            </w:r>
            <w:r>
              <w:rPr>
                <w:rFonts w:hint="eastAsia" w:ascii="宋体" w:hAnsi="宋体" w:cs="仿宋"/>
                <w:color w:val="auto"/>
              </w:rPr>
              <w:t>校本培训学年总结</w:t>
            </w:r>
          </w:p>
          <w:p w14:paraId="21FAF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05.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仙游二中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教研常规工作及教研成果考核方案</w:t>
            </w:r>
          </w:p>
          <w:p w14:paraId="3EE9F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rFonts w:hint="default" w:eastAsia="宋体" w:asciiTheme="minorEastAsia" w:hAnsi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 xml:space="preserve">06. </w:t>
            </w:r>
            <w:r>
              <w:rPr>
                <w:rFonts w:hint="eastAsia" w:eastAsiaTheme="minorEastAsia"/>
                <w:color w:val="auto"/>
                <w:highlight w:val="none"/>
                <w:lang w:eastAsia="zh-CN"/>
              </w:rPr>
              <w:t>仙游二中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近三年教师培训经费使用情况统计表</w:t>
            </w:r>
          </w:p>
          <w:p w14:paraId="1FBBB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tLeas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10-2 教师有个人专业发展规划、学年教学反思和改进措施，并有阶段性、递进式的专业发展成果；培训经费纳入学校年度财务专项开支且占学校教师工资总额 3%以上。</w:t>
            </w:r>
          </w:p>
          <w:p w14:paraId="70247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rFonts w:ascii="宋体" w:hAnsi="宋体" w:cs="仿宋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01. </w:t>
            </w:r>
            <w:r>
              <w:rPr>
                <w:rFonts w:hint="eastAsia" w:ascii="宋体" w:hAnsi="宋体" w:cs="仿宋" w:eastAsiaTheme="minorEastAsia"/>
                <w:lang w:eastAsia="zh-CN"/>
              </w:rPr>
              <w:t>仙游二中</w:t>
            </w:r>
            <w:r>
              <w:rPr>
                <w:rFonts w:hint="eastAsia" w:ascii="宋体" w:hAnsi="宋体" w:cs="仿宋"/>
              </w:rPr>
              <w:t>教师专业发展规划</w:t>
            </w:r>
          </w:p>
          <w:p w14:paraId="07B82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02.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仙游二中</w:t>
            </w:r>
            <w:r>
              <w:rPr>
                <w:rFonts w:hint="eastAsia" w:asciiTheme="minorEastAsia" w:hAnsiTheme="minorEastAsia" w:eastAsiaTheme="minorEastAsia" w:cstheme="minorEastAsia"/>
              </w:rPr>
              <w:t>2022-2025学年教师个人专业发展三年规划</w:t>
            </w:r>
          </w:p>
          <w:p w14:paraId="0C74D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.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仙游二中</w:t>
            </w:r>
            <w:r>
              <w:rPr>
                <w:rFonts w:hint="eastAsia" w:asciiTheme="minorEastAsia" w:hAnsiTheme="minorEastAsia" w:eastAsiaTheme="minorEastAsia" w:cstheme="minorEastAsia"/>
              </w:rPr>
              <w:t>2022-202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</w:rPr>
              <w:t>学年教师个人教学反思和改进措施</w:t>
            </w:r>
          </w:p>
          <w:p w14:paraId="6128B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.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仙游二中</w:t>
            </w:r>
            <w:r>
              <w:rPr>
                <w:rFonts w:hint="eastAsia" w:asciiTheme="minorEastAsia" w:hAnsiTheme="minorEastAsia" w:eastAsiaTheme="minorEastAsia" w:cstheme="minorEastAsia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-202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</w:rPr>
              <w:t>学年教师专业发展成果汇总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（具体见第11项教师素质）</w:t>
            </w:r>
          </w:p>
          <w:p w14:paraId="5B4DB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.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仙游二中</w:t>
            </w:r>
            <w:r>
              <w:rPr>
                <w:rFonts w:hint="eastAsia" w:asciiTheme="minorEastAsia" w:hAnsiTheme="minorEastAsia" w:eastAsiaTheme="minorEastAsia" w:cstheme="minorEastAsia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、202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3、2024</w:t>
            </w:r>
            <w:r>
              <w:rPr>
                <w:rFonts w:hint="eastAsia" w:asciiTheme="minorEastAsia" w:hAnsiTheme="minorEastAsia" w:eastAsiaTheme="minorEastAsia" w:cstheme="minorEastAsia"/>
              </w:rPr>
              <w:t>年教师培训经费汇总</w:t>
            </w:r>
          </w:p>
          <w:p w14:paraId="37F91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tLeas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10-3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培训主题突出，形式多样，效果显著，重视名师、骨干教师、青年教师的培养和使用，“传、帮、带”形成传统，名师、骨干教师在课程实施和改革中起带头和示范作用。</w:t>
            </w:r>
          </w:p>
          <w:p w14:paraId="77153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rFonts w:hint="eastAsia" w:ascii="宋体" w:hAnsi="宋体" w:cs="仿宋"/>
                <w:color w:val="auto"/>
                <w:lang w:val="en-US" w:eastAsia="zh-CN"/>
              </w:rPr>
            </w:pPr>
            <w:bookmarkStart w:id="0" w:name="_GoBack"/>
            <w:r>
              <w:rPr>
                <w:rFonts w:ascii="宋体" w:hAnsi="宋体" w:cs="仿宋"/>
                <w:color w:val="auto"/>
              </w:rPr>
              <w:t>01</w:t>
            </w:r>
            <w:r>
              <w:rPr>
                <w:rFonts w:hint="eastAsia" w:ascii="宋体" w:hAnsi="宋体" w:cs="仿宋"/>
                <w:color w:val="auto"/>
              </w:rPr>
              <w:t>.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ascii="宋体" w:hAnsi="宋体" w:cs="仿宋"/>
                <w:color w:val="auto"/>
                <w:lang w:eastAsia="zh-CN"/>
              </w:rPr>
              <w:t>仙游二中</w:t>
            </w:r>
            <w:r>
              <w:rPr>
                <w:rFonts w:hint="eastAsia" w:ascii="宋体" w:hAnsi="宋体" w:cs="仿宋"/>
                <w:color w:val="auto"/>
                <w:lang w:val="en-US" w:eastAsia="zh-CN"/>
              </w:rPr>
              <w:t>校本培训主题一览表</w:t>
            </w:r>
          </w:p>
          <w:p w14:paraId="46F35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="宋体" w:hAnsi="宋体" w:cs="仿宋"/>
                <w:color w:val="auto"/>
              </w:rPr>
              <w:t>0</w:t>
            </w:r>
            <w:r>
              <w:rPr>
                <w:rFonts w:hint="eastAsia" w:ascii="宋体" w:hAnsi="宋体" w:cs="仿宋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color w:val="auto"/>
              </w:rPr>
              <w:t>.</w:t>
            </w:r>
            <w:r>
              <w:rPr>
                <w:rFonts w:hint="eastAsia" w:ascii="宋体" w:hAnsi="宋体" w:cs="仿宋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仙游二中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校本培训材料</w:t>
            </w:r>
          </w:p>
          <w:bookmarkEnd w:id="0"/>
          <w:p w14:paraId="3B4F4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.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仙游二中</w:t>
            </w:r>
            <w:r>
              <w:rPr>
                <w:rFonts w:hint="eastAsia" w:asciiTheme="minorEastAsia" w:hAnsiTheme="minorEastAsia" w:eastAsiaTheme="minorEastAsia" w:cstheme="minorEastAsia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</w:rPr>
              <w:t>-202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</w:rPr>
              <w:t>学年各教研组、备课组活动记录</w:t>
            </w:r>
          </w:p>
          <w:p w14:paraId="0B904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.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仙游二中</w:t>
            </w:r>
            <w:r>
              <w:rPr>
                <w:rFonts w:hint="eastAsia" w:asciiTheme="minorEastAsia" w:hAnsiTheme="minorEastAsia" w:eastAsiaTheme="minorEastAsia" w:cstheme="minorEastAsia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-202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</w:rPr>
              <w:t>学年教师学习培训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继教</w:t>
            </w:r>
            <w:r>
              <w:rPr>
                <w:rFonts w:hint="eastAsia" w:asciiTheme="minorEastAsia" w:hAnsiTheme="minorEastAsia" w:eastAsiaTheme="minorEastAsia" w:cstheme="minorEastAsia"/>
              </w:rPr>
              <w:t>汇总</w:t>
            </w:r>
          </w:p>
          <w:p w14:paraId="3DE38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 xml:space="preserve">05. </w:t>
            </w:r>
            <w:r>
              <w:rPr>
                <w:rFonts w:hint="eastAsia" w:ascii="宋体" w:hAnsi="宋体" w:cs="仿宋"/>
                <w:lang w:eastAsia="zh-CN"/>
              </w:rPr>
              <w:t>仙游二中</w:t>
            </w:r>
            <w:r>
              <w:rPr>
                <w:rFonts w:hint="eastAsia" w:ascii="宋体" w:hAnsi="宋体" w:cs="仿宋"/>
              </w:rPr>
              <w:t>名师工程建设方案</w:t>
            </w:r>
          </w:p>
          <w:p w14:paraId="4856F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>06. 仙游二中</w:t>
            </w:r>
            <w:r>
              <w:rPr>
                <w:rFonts w:hint="eastAsia" w:ascii="宋体" w:hAnsi="宋体" w:cs="仿宋"/>
              </w:rPr>
              <w:t>骨干教师培养实施方案</w:t>
            </w:r>
          </w:p>
          <w:p w14:paraId="79354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rFonts w:hint="eastAsia" w:ascii="宋体" w:hAnsi="宋体" w:cs="仿宋"/>
                <w:lang w:val="en-US" w:eastAsia="zh-CN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>07. 仙游二中学科带头人骨干教师管理办法</w:t>
            </w:r>
          </w:p>
          <w:p w14:paraId="16B44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仿宋"/>
              </w:rPr>
              <w:t>0</w:t>
            </w:r>
            <w:r>
              <w:rPr>
                <w:rFonts w:hint="eastAsia" w:ascii="宋体" w:hAnsi="宋体" w:cs="仿宋"/>
                <w:lang w:val="en-US" w:eastAsia="zh-CN"/>
              </w:rPr>
              <w:t>8</w:t>
            </w:r>
            <w:r>
              <w:rPr>
                <w:rFonts w:hint="eastAsia" w:ascii="宋体" w:hAnsi="宋体" w:cs="仿宋"/>
              </w:rPr>
              <w:t xml:space="preserve">. </w:t>
            </w:r>
            <w:r>
              <w:rPr>
                <w:rFonts w:hint="eastAsia"/>
                <w:lang w:eastAsia="zh-CN"/>
              </w:rPr>
              <w:t>仙游二中</w:t>
            </w:r>
            <w:r>
              <w:rPr>
                <w:rFonts w:hint="eastAsia"/>
                <w:lang w:val="en-US" w:eastAsia="zh-CN"/>
              </w:rPr>
              <w:t>省市名优骨干教师情况一览表</w:t>
            </w:r>
          </w:p>
          <w:p w14:paraId="24BAAF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firstLine="420" w:firstLineChars="200"/>
              <w:jc w:val="left"/>
              <w:textAlignment w:val="auto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 xml:space="preserve">09. </w:t>
            </w:r>
            <w:r>
              <w:rPr>
                <w:rFonts w:hint="eastAsia" w:ascii="宋体" w:hAnsi="宋体" w:cs="仿宋"/>
                <w:lang w:eastAsia="zh-CN"/>
              </w:rPr>
              <w:t>仙游二中</w:t>
            </w:r>
            <w:r>
              <w:rPr>
                <w:rFonts w:hint="eastAsia" w:ascii="宋体" w:hAnsi="宋体" w:cs="仿宋"/>
              </w:rPr>
              <w:t>202</w:t>
            </w:r>
            <w:r>
              <w:rPr>
                <w:rFonts w:hint="eastAsia" w:ascii="宋体" w:hAnsi="宋体" w:cs="仿宋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</w:rPr>
              <w:t>-202</w:t>
            </w:r>
            <w:r>
              <w:rPr>
                <w:rFonts w:hint="eastAsia" w:ascii="宋体" w:hAnsi="宋体" w:cs="仿宋"/>
                <w:lang w:val="en-US" w:eastAsia="zh-CN"/>
              </w:rPr>
              <w:t>4</w:t>
            </w:r>
            <w:r>
              <w:rPr>
                <w:rFonts w:hint="eastAsia" w:ascii="宋体" w:hAnsi="宋体" w:cs="仿宋"/>
              </w:rPr>
              <w:t>学年名师、骨干教师辐射成果</w:t>
            </w:r>
            <w:r>
              <w:rPr>
                <w:rFonts w:hint="eastAsia" w:ascii="宋体" w:hAnsi="宋体" w:cs="仿宋"/>
                <w:lang w:val="en-US" w:eastAsia="zh-CN"/>
              </w:rPr>
              <w:t>汇总</w:t>
            </w:r>
          </w:p>
          <w:p w14:paraId="3050F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>10</w:t>
            </w:r>
            <w:r>
              <w:rPr>
                <w:rFonts w:hint="eastAsia" w:ascii="宋体" w:hAnsi="宋体" w:cs="仿宋"/>
              </w:rPr>
              <w:t xml:space="preserve">. </w:t>
            </w:r>
            <w:r>
              <w:rPr>
                <w:rFonts w:hint="eastAsia" w:ascii="宋体" w:hAnsi="宋体" w:cs="仿宋"/>
                <w:lang w:eastAsia="zh-CN"/>
              </w:rPr>
              <w:t>仙游二中</w:t>
            </w:r>
            <w:r>
              <w:rPr>
                <w:rFonts w:hint="eastAsia" w:ascii="宋体" w:hAnsi="宋体" w:cs="仿宋"/>
              </w:rPr>
              <w:t>青年教师培养方案</w:t>
            </w:r>
          </w:p>
          <w:p w14:paraId="44CAE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rFonts w:hint="eastAsia" w:ascii="宋体" w:hAnsi="宋体" w:cs="仿宋"/>
                <w:color w:val="auto"/>
              </w:rPr>
            </w:pPr>
            <w:r>
              <w:rPr>
                <w:rFonts w:hint="eastAsia" w:ascii="宋体" w:hAnsi="宋体" w:cs="仿宋"/>
                <w:color w:val="auto"/>
                <w:lang w:val="en-US" w:eastAsia="zh-CN"/>
              </w:rPr>
              <w:t>11</w:t>
            </w:r>
            <w:r>
              <w:rPr>
                <w:rFonts w:hint="eastAsia" w:ascii="宋体" w:hAnsi="宋体" w:cs="仿宋"/>
                <w:color w:val="auto"/>
              </w:rPr>
              <w:t xml:space="preserve">. </w:t>
            </w:r>
            <w:r>
              <w:rPr>
                <w:rFonts w:hint="eastAsia" w:ascii="宋体" w:hAnsi="宋体" w:cs="仿宋"/>
                <w:color w:val="auto"/>
                <w:lang w:eastAsia="zh-CN"/>
              </w:rPr>
              <w:t>仙游二中</w:t>
            </w:r>
            <w:r>
              <w:rPr>
                <w:rFonts w:hint="eastAsia" w:ascii="宋体" w:hAnsi="宋体" w:cs="仿宋"/>
                <w:color w:val="auto"/>
              </w:rPr>
              <w:t>青蓝工程之“拜师学教”细则</w:t>
            </w:r>
          </w:p>
          <w:p w14:paraId="02136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>12</w:t>
            </w:r>
            <w:r>
              <w:rPr>
                <w:rFonts w:hint="eastAsia" w:ascii="宋体" w:hAnsi="宋体" w:cs="仿宋"/>
              </w:rPr>
              <w:t xml:space="preserve">. </w:t>
            </w:r>
            <w:r>
              <w:rPr>
                <w:rFonts w:hint="eastAsia"/>
                <w:lang w:eastAsia="zh-CN"/>
              </w:rPr>
              <w:t>仙游二中</w:t>
            </w:r>
            <w:r>
              <w:rPr>
                <w:rFonts w:hint="eastAsia"/>
              </w:rPr>
              <w:t>“五个一”活动若干要求</w:t>
            </w:r>
          </w:p>
          <w:p w14:paraId="6845B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rFonts w:hint="default" w:ascii="宋体" w:hAnsi="宋体" w:cs="仿宋"/>
                <w:lang w:val="en-US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>13</w:t>
            </w:r>
            <w:r>
              <w:rPr>
                <w:rFonts w:hint="eastAsia" w:ascii="宋体" w:hAnsi="宋体" w:cs="仿宋"/>
              </w:rPr>
              <w:t xml:space="preserve">. </w:t>
            </w:r>
            <w:r>
              <w:rPr>
                <w:rFonts w:hint="eastAsia"/>
                <w:lang w:eastAsia="zh-CN"/>
              </w:rPr>
              <w:t>仙游二中“</w:t>
            </w:r>
            <w:r>
              <w:rPr>
                <w:rFonts w:hint="eastAsia"/>
                <w:lang w:val="en-US" w:eastAsia="zh-CN"/>
              </w:rPr>
              <w:t>师徒结对子”基本情况一览表</w:t>
            </w:r>
          </w:p>
          <w:p w14:paraId="54309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>14.</w:t>
            </w:r>
            <w:r>
              <w:rPr>
                <w:rFonts w:hint="eastAsia" w:ascii="宋体" w:hAnsi="宋体" w:cs="仿宋"/>
              </w:rPr>
              <w:t xml:space="preserve"> </w:t>
            </w:r>
            <w:r>
              <w:rPr>
                <w:rFonts w:hint="eastAsia"/>
                <w:lang w:eastAsia="zh-CN"/>
              </w:rPr>
              <w:t>仙游二中“</w:t>
            </w:r>
            <w:r>
              <w:rPr>
                <w:rFonts w:hint="eastAsia"/>
                <w:lang w:val="en-US" w:eastAsia="zh-CN"/>
              </w:rPr>
              <w:t>师徒结对子”协议书</w:t>
            </w:r>
          </w:p>
          <w:p w14:paraId="4C93A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>15</w:t>
            </w:r>
            <w:r>
              <w:rPr>
                <w:rFonts w:hint="eastAsia" w:ascii="宋体" w:hAnsi="宋体" w:cs="仿宋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仙游二中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-202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学年师带徒活动计划、记录与总结</w:t>
            </w:r>
          </w:p>
          <w:p w14:paraId="01C40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420"/>
              <w:jc w:val="lef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>16</w:t>
            </w:r>
            <w:r>
              <w:rPr>
                <w:rFonts w:hint="eastAsia" w:ascii="宋体" w:hAnsi="宋体" w:cs="仿宋"/>
              </w:rPr>
              <w:t xml:space="preserve">. </w:t>
            </w:r>
            <w:r>
              <w:rPr>
                <w:rFonts w:hint="eastAsia"/>
                <w:lang w:eastAsia="zh-CN"/>
              </w:rPr>
              <w:t>仙游二中“</w:t>
            </w:r>
            <w:r>
              <w:rPr>
                <w:rFonts w:hint="eastAsia"/>
                <w:lang w:val="en-US" w:eastAsia="zh-CN"/>
              </w:rPr>
              <w:t>师徒结对子”成果汇总</w:t>
            </w:r>
          </w:p>
        </w:tc>
      </w:tr>
    </w:tbl>
    <w:p w14:paraId="6EF616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YzE5NTI3NjNkNzc2NDU1MjExMzljNjYxMjY3Y2EifQ=="/>
  </w:docVars>
  <w:rsids>
    <w:rsidRoot w:val="200E6DAA"/>
    <w:rsid w:val="05177476"/>
    <w:rsid w:val="0695630A"/>
    <w:rsid w:val="088B6989"/>
    <w:rsid w:val="0D7D62E4"/>
    <w:rsid w:val="0F7756E1"/>
    <w:rsid w:val="18420856"/>
    <w:rsid w:val="1B8E6264"/>
    <w:rsid w:val="1CA3402E"/>
    <w:rsid w:val="200E6DAA"/>
    <w:rsid w:val="2043516B"/>
    <w:rsid w:val="22AC11EB"/>
    <w:rsid w:val="2CAB4754"/>
    <w:rsid w:val="2DC86CB0"/>
    <w:rsid w:val="2E905A1F"/>
    <w:rsid w:val="345F12CF"/>
    <w:rsid w:val="3A551B4D"/>
    <w:rsid w:val="3D670293"/>
    <w:rsid w:val="3D6E1622"/>
    <w:rsid w:val="42843695"/>
    <w:rsid w:val="44D34460"/>
    <w:rsid w:val="46340F2E"/>
    <w:rsid w:val="4EB26FC8"/>
    <w:rsid w:val="582708F3"/>
    <w:rsid w:val="5E021BE6"/>
    <w:rsid w:val="69013ED6"/>
    <w:rsid w:val="695B7AC6"/>
    <w:rsid w:val="6DB01589"/>
    <w:rsid w:val="6F871F4B"/>
    <w:rsid w:val="74485A21"/>
    <w:rsid w:val="744E128A"/>
    <w:rsid w:val="75C45B76"/>
    <w:rsid w:val="7A7F26A6"/>
    <w:rsid w:val="7C2D2867"/>
    <w:rsid w:val="7D86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705</Words>
  <Characters>844</Characters>
  <Lines>0</Lines>
  <Paragraphs>0</Paragraphs>
  <TotalTime>4248</TotalTime>
  <ScaleCrop>false</ScaleCrop>
  <LinksUpToDate>false</LinksUpToDate>
  <CharactersWithSpaces>891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2024-01-14T08:14:00Z</dcterms:created>
  <dc:creator>Administrator</dc:creator>
  <cp:lastModifiedBy>Administrator</cp:lastModifiedBy>
  <cp:lastPrinted>2024-10-06T07:14:00Z</cp:lastPrinted>
  <dcterms:modified xsi:type="dcterms:W3CDTF">2024-12-25T03:00:35Z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822E62CDE46C4CA4A32B0E05946C26C1_11</vt:lpwstr>
  </property>
</Properties>
</file>